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A" w:rsidRPr="00D7167C" w:rsidRDefault="0015427A" w:rsidP="0015427A">
      <w:pPr>
        <w:widowControl/>
        <w:jc w:val="left"/>
        <w:rPr>
          <w:rFonts w:asciiTheme="minorEastAsia" w:hAnsiTheme="minorEastAsia"/>
        </w:rPr>
        <w:sectPr w:rsidR="0015427A" w:rsidRPr="00D7167C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 w:rsidRPr="00D7167C">
        <w:rPr>
          <w:rFonts w:asciiTheme="minorEastAsia" w:hAnsiTheme="minorEastAsia" w:hint="eastAsia"/>
        </w:rPr>
        <w:t>【様式第</w:t>
      </w:r>
      <w:r w:rsidR="00723892">
        <w:rPr>
          <w:rFonts w:asciiTheme="minorEastAsia" w:hAnsiTheme="minorEastAsia"/>
        </w:rPr>
        <w:t>9</w:t>
      </w:r>
      <w:r w:rsidRPr="00D7167C">
        <w:rPr>
          <w:rFonts w:asciiTheme="minorEastAsia" w:hAnsiTheme="minorEastAsia" w:hint="eastAsia"/>
        </w:rPr>
        <w:t>号】</w:t>
      </w:r>
    </w:p>
    <w:p w:rsidR="0015427A" w:rsidRPr="00D7167C" w:rsidRDefault="0015427A" w:rsidP="0015427A">
      <w:pPr>
        <w:spacing w:line="240" w:lineRule="exact"/>
        <w:rPr>
          <w:rFonts w:asciiTheme="minorEastAsia" w:hAnsiTheme="minorEastAsia"/>
          <w:sz w:val="21"/>
          <w:szCs w:val="21"/>
        </w:rPr>
      </w:pPr>
    </w:p>
    <w:p w:rsidR="0015427A" w:rsidRPr="00D7167C" w:rsidRDefault="0015427A" w:rsidP="0015427A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</w:p>
    <w:p w:rsidR="0015427A" w:rsidRPr="00D7167C" w:rsidRDefault="0015427A" w:rsidP="0015427A">
      <w:pPr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D7167C">
        <w:rPr>
          <w:rFonts w:asciiTheme="minorEastAsia" w:hAnsiTheme="minorEastAsia" w:hint="eastAsia"/>
          <w:color w:val="000000"/>
          <w:sz w:val="36"/>
          <w:szCs w:val="36"/>
        </w:rPr>
        <w:t>見積書</w:t>
      </w:r>
    </w:p>
    <w:p w:rsidR="0015427A" w:rsidRPr="00D7167C" w:rsidRDefault="0015427A" w:rsidP="0015427A">
      <w:pPr>
        <w:wordWrap w:val="0"/>
        <w:jc w:val="right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rightChars="102" w:right="245"/>
        <w:jc w:val="righ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　　年　　月　　日</w:t>
      </w: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新潟市長　　</w:t>
      </w:r>
      <w:r w:rsidR="00B068A2" w:rsidRPr="00D7167C">
        <w:rPr>
          <w:rFonts w:asciiTheme="minorEastAsia" w:hAnsiTheme="minorEastAsia" w:hint="eastAsia"/>
          <w:color w:val="000000"/>
        </w:rPr>
        <w:t>中原　八一</w:t>
      </w:r>
      <w:r w:rsidRPr="00D7167C">
        <w:rPr>
          <w:rFonts w:asciiTheme="minorEastAsia" w:hAnsiTheme="minorEastAsia" w:hint="eastAsia"/>
          <w:color w:val="000000"/>
        </w:rPr>
        <w:t xml:space="preserve">　様　</w:t>
      </w: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所在地</w:t>
      </w:r>
    </w:p>
    <w:p w:rsidR="00996210" w:rsidRPr="00D7167C" w:rsidRDefault="00996210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商号又は名称</w:t>
      </w:r>
    </w:p>
    <w:p w:rsidR="0015427A" w:rsidRPr="00D7167C" w:rsidRDefault="0015427A" w:rsidP="00996210">
      <w:pPr>
        <w:ind w:firstLineChars="1872" w:firstLine="4493"/>
        <w:jc w:val="left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hint="eastAsia"/>
          <w:szCs w:val="24"/>
        </w:rPr>
        <w:t>代表者</w:t>
      </w:r>
      <w:r w:rsidR="00996210" w:rsidRPr="00D7167C">
        <w:rPr>
          <w:rFonts w:asciiTheme="minorEastAsia" w:hAnsiTheme="minorEastAsia" w:hint="eastAsia"/>
          <w:szCs w:val="24"/>
        </w:rPr>
        <w:t>氏名</w:t>
      </w:r>
    </w:p>
    <w:p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電話番号</w:t>
      </w:r>
    </w:p>
    <w:p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担当者</w:t>
      </w:r>
      <w:r w:rsidR="00996210" w:rsidRPr="00D7167C">
        <w:rPr>
          <w:rFonts w:asciiTheme="minorEastAsia" w:hAnsiTheme="minorEastAsia" w:cs="ＭＳ 明朝" w:hint="eastAsia"/>
          <w:szCs w:val="24"/>
        </w:rPr>
        <w:t>氏名</w:t>
      </w: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C76D21" w:rsidP="0015427A">
      <w:pPr>
        <w:ind w:leftChars="100" w:left="240"/>
        <w:jc w:val="lef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>新潟市契約規則及びこれに基づく見積条件を承認のうえ、</w:t>
      </w:r>
      <w:r w:rsidR="0015427A" w:rsidRPr="00D7167C">
        <w:rPr>
          <w:rFonts w:asciiTheme="minorEastAsia" w:hAnsiTheme="minorEastAsia" w:hint="eastAsia"/>
          <w:color w:val="000000"/>
        </w:rPr>
        <w:t>見積いたします。</w:t>
      </w: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896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  <w:gridCol w:w="1134"/>
      </w:tblGrid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業　務　名</w:t>
            </w:r>
          </w:p>
        </w:tc>
        <w:tc>
          <w:tcPr>
            <w:tcW w:w="75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6810EE" w:rsidP="00375787">
            <w:pPr>
              <w:rPr>
                <w:rFonts w:asciiTheme="minorEastAsia" w:hAnsiTheme="minorEastAsia"/>
                <w:sz w:val="28"/>
                <w:szCs w:val="28"/>
              </w:rPr>
            </w:pPr>
            <w:r w:rsidRPr="006810EE">
              <w:rPr>
                <w:rFonts w:asciiTheme="minorEastAsia" w:hAnsiTheme="minorEastAsia" w:hint="eastAsia"/>
                <w:szCs w:val="28"/>
              </w:rPr>
              <w:t>「新潟市企業立地ビジョン」に基づく工業用地需要調査業務</w:t>
            </w:r>
          </w:p>
        </w:tc>
      </w:tr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履 行 場 所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D7167C" w:rsidP="0015427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経済部企業誘致課</w:t>
            </w:r>
          </w:p>
        </w:tc>
      </w:tr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金　　　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円</w:t>
            </w:r>
          </w:p>
        </w:tc>
      </w:tr>
    </w:tbl>
    <w:p w:rsidR="0015427A" w:rsidRPr="00D7167C" w:rsidRDefault="00872D12" w:rsidP="0015427A">
      <w:pPr>
        <w:spacing w:line="320" w:lineRule="exact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>【</w:t>
      </w:r>
      <w:r w:rsidR="0015427A" w:rsidRPr="00D7167C">
        <w:rPr>
          <w:rFonts w:asciiTheme="minorEastAsia" w:hAnsiTheme="minorEastAsia" w:hint="eastAsia"/>
          <w:color w:val="000000"/>
          <w:sz w:val="21"/>
        </w:rPr>
        <w:t>注意事項】</w:t>
      </w:r>
    </w:p>
    <w:p w:rsidR="0015427A" w:rsidRPr="00D7167C" w:rsidRDefault="0015427A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 xml:space="preserve">1　</w:t>
      </w:r>
      <w:r w:rsidR="00872D12" w:rsidRPr="00D7167C">
        <w:rPr>
          <w:rFonts w:asciiTheme="minorEastAsia" w:hAnsiTheme="minorEastAsia" w:hint="eastAsia"/>
          <w:color w:val="000000"/>
          <w:sz w:val="21"/>
        </w:rPr>
        <w:t>本見積書に記載する</w:t>
      </w:r>
      <w:r w:rsidR="00C76D21" w:rsidRPr="00D7167C">
        <w:rPr>
          <w:rFonts w:asciiTheme="minorEastAsia" w:hAnsiTheme="minorEastAsia" w:hint="eastAsia"/>
          <w:color w:val="000000"/>
          <w:sz w:val="21"/>
        </w:rPr>
        <w:t>見積額は、</w:t>
      </w:r>
      <w:r w:rsidR="00415F65">
        <w:rPr>
          <w:rFonts w:asciiTheme="minorEastAsia" w:hAnsiTheme="minorEastAsia" w:hint="eastAsia"/>
          <w:color w:val="000000"/>
          <w:sz w:val="21"/>
          <w:u w:val="wave"/>
        </w:rPr>
        <w:t>消費税及び地方消費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税を含む</w:t>
      </w:r>
      <w:r w:rsidRPr="00D7167C">
        <w:rPr>
          <w:rFonts w:asciiTheme="minorEastAsia" w:hAnsiTheme="minorEastAsia" w:hint="eastAsia"/>
          <w:color w:val="000000"/>
          <w:sz w:val="21"/>
        </w:rPr>
        <w:t>ものとする。</w:t>
      </w:r>
    </w:p>
    <w:p w:rsidR="00872D12" w:rsidRPr="002079E0" w:rsidRDefault="00872D12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r w:rsidRPr="002079E0">
        <w:rPr>
          <w:rFonts w:asciiTheme="minorEastAsia" w:hAnsiTheme="minorEastAsia" w:hint="eastAsia"/>
          <w:color w:val="000000"/>
          <w:sz w:val="21"/>
        </w:rPr>
        <w:t xml:space="preserve">2　</w:t>
      </w:r>
      <w:r w:rsidR="002079E0" w:rsidRPr="002079E0">
        <w:rPr>
          <w:rFonts w:asciiTheme="minorEastAsia" w:hAnsiTheme="minorEastAsia" w:hint="eastAsia"/>
          <w:color w:val="000000"/>
          <w:sz w:val="21"/>
        </w:rPr>
        <w:t>見積額は別途内訳書（任意様式）を添付すること。</w:t>
      </w:r>
      <w:bookmarkStart w:id="0" w:name="_GoBack"/>
      <w:bookmarkEnd w:id="0"/>
    </w:p>
    <w:p w:rsidR="00556C9C" w:rsidRPr="008E4622" w:rsidRDefault="002079E0" w:rsidP="00CF6630">
      <w:pPr>
        <w:jc w:val="left"/>
        <w:rPr>
          <w:rFonts w:asciiTheme="minorEastAsia" w:hAnsiTheme="minorEastAsia" w:hint="eastAsia"/>
          <w:sz w:val="21"/>
        </w:rPr>
      </w:pPr>
      <w:r w:rsidRPr="002079E0">
        <w:rPr>
          <w:rFonts w:asciiTheme="minorEastAsia" w:hAnsiTheme="minorEastAsia"/>
          <w:sz w:val="21"/>
        </w:rPr>
        <w:t>3</w:t>
      </w:r>
      <w:r w:rsidRPr="002079E0">
        <w:rPr>
          <w:rFonts w:asciiTheme="minorEastAsia" w:hAnsiTheme="minorEastAsia" w:hint="eastAsia"/>
          <w:sz w:val="21"/>
        </w:rPr>
        <w:t xml:space="preserve">　</w:t>
      </w:r>
      <w:r w:rsidR="008E4622">
        <w:rPr>
          <w:rFonts w:asciiTheme="minorEastAsia" w:hAnsiTheme="minorEastAsia" w:hint="eastAsia"/>
          <w:sz w:val="21"/>
        </w:rPr>
        <w:t>業務に直接関係のない費用（調査協力者へのお礼品代など）は計上しないこと。</w:t>
      </w:r>
    </w:p>
    <w:sectPr w:rsidR="00556C9C" w:rsidRPr="008E4622" w:rsidSect="00C03A4F">
      <w:headerReference w:type="default" r:id="rId8"/>
      <w:footerReference w:type="default" r:id="rId9"/>
      <w:type w:val="continuous"/>
      <w:pgSz w:w="11906" w:h="16838" w:code="9"/>
      <w:pgMar w:top="13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44" w:rsidRDefault="003D2F44" w:rsidP="00F744BF">
      <w:r>
        <w:separator/>
      </w:r>
    </w:p>
  </w:endnote>
  <w:endnote w:type="continuationSeparator" w:id="0">
    <w:p w:rsidR="003D2F44" w:rsidRDefault="003D2F44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44" w:rsidRDefault="003D2F44" w:rsidP="00F744BF">
      <w:r>
        <w:separator/>
      </w:r>
    </w:p>
  </w:footnote>
  <w:footnote w:type="continuationSeparator" w:id="0">
    <w:p w:rsidR="003D2F44" w:rsidRDefault="003D2F44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11F5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977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31B2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0FE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079E0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978"/>
    <w:rsid w:val="002E0C38"/>
    <w:rsid w:val="002E24FA"/>
    <w:rsid w:val="002E4BC5"/>
    <w:rsid w:val="002E5C92"/>
    <w:rsid w:val="002E6CAB"/>
    <w:rsid w:val="002F0BF8"/>
    <w:rsid w:val="002F1120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5787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2F44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5F65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6C9C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9B9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42AC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0EE"/>
    <w:rsid w:val="00681FFF"/>
    <w:rsid w:val="00683208"/>
    <w:rsid w:val="0068424F"/>
    <w:rsid w:val="00684ED8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3892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1B0B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6C3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090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4622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21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F0E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8A2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0536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62A5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9D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08C2"/>
    <w:rsid w:val="00C7218C"/>
    <w:rsid w:val="00C72EE3"/>
    <w:rsid w:val="00C7442E"/>
    <w:rsid w:val="00C749B6"/>
    <w:rsid w:val="00C75843"/>
    <w:rsid w:val="00C767EA"/>
    <w:rsid w:val="00C76D21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7C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72B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4A4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EA5BB"/>
  <w15:docId w15:val="{A619C84D-091E-4AD7-A032-7D06953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D6160-3320-4CC6-AA3C-091D4020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248</Characters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2022-06-21T04:34:00Z</dcterms:created>
  <dcterms:modified xsi:type="dcterms:W3CDTF">2024-01-24T08:33:00Z</dcterms:modified>
</cp:coreProperties>
</file>