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BA" w:rsidRPr="002F737C" w:rsidRDefault="008C07BA" w:rsidP="008C07BA">
      <w:pPr>
        <w:spacing w:line="400" w:lineRule="atLeast"/>
      </w:pPr>
      <w:bookmarkStart w:id="0" w:name="_GoBack"/>
      <w:bookmarkEnd w:id="0"/>
      <w:r w:rsidRPr="002F737C">
        <w:rPr>
          <w:rFonts w:hint="eastAsia"/>
        </w:rPr>
        <w:t>様式第</w:t>
      </w:r>
      <w:r w:rsidR="00516200" w:rsidRPr="002F737C">
        <w:rPr>
          <w:rFonts w:hint="eastAsia"/>
        </w:rPr>
        <w:t>2</w:t>
      </w:r>
      <w:r w:rsidRPr="002F737C">
        <w:rPr>
          <w:rFonts w:hint="eastAsia"/>
        </w:rPr>
        <w:t>号</w:t>
      </w:r>
      <w:r w:rsidRPr="002F737C">
        <w:t>(</w:t>
      </w:r>
      <w:r w:rsidRPr="002F737C">
        <w:rPr>
          <w:rFonts w:hint="eastAsia"/>
        </w:rPr>
        <w:t>第</w:t>
      </w:r>
      <w:r w:rsidR="00516200" w:rsidRPr="002F737C">
        <w:rPr>
          <w:rFonts w:hint="eastAsia"/>
        </w:rPr>
        <w:t>8</w:t>
      </w:r>
      <w:r w:rsidRPr="002F737C">
        <w:rPr>
          <w:rFonts w:hint="eastAsia"/>
        </w:rPr>
        <w:t>条関係</w:t>
      </w:r>
      <w:r w:rsidRPr="002F737C">
        <w:t>)</w:t>
      </w:r>
    </w:p>
    <w:p w:rsidR="008C07BA" w:rsidRPr="002F737C" w:rsidRDefault="008C07BA" w:rsidP="008C07BA">
      <w:pPr>
        <w:spacing w:line="400" w:lineRule="atLeast"/>
        <w:jc w:val="right"/>
      </w:pPr>
      <w:r w:rsidRPr="002F737C">
        <w:rPr>
          <w:rFonts w:hint="eastAsia"/>
        </w:rPr>
        <w:t xml:space="preserve">年　　月　　日　　</w:t>
      </w:r>
    </w:p>
    <w:p w:rsidR="008C07BA" w:rsidRPr="002F737C" w:rsidRDefault="008C07BA" w:rsidP="008C07BA">
      <w:pPr>
        <w:spacing w:line="240" w:lineRule="exact"/>
      </w:pPr>
    </w:p>
    <w:p w:rsidR="008C07BA" w:rsidRPr="002F737C" w:rsidRDefault="008C07BA" w:rsidP="008C07BA">
      <w:pPr>
        <w:spacing w:line="400" w:lineRule="atLeast"/>
        <w:jc w:val="center"/>
      </w:pPr>
      <w:r w:rsidRPr="002F737C">
        <w:rPr>
          <w:rFonts w:hint="eastAsia"/>
        </w:rPr>
        <w:t>承　諾　書　兼　誓　約　書</w:t>
      </w:r>
    </w:p>
    <w:p w:rsidR="008C07BA" w:rsidRPr="002F737C" w:rsidRDefault="008C07BA" w:rsidP="008C07BA">
      <w:pPr>
        <w:spacing w:line="240" w:lineRule="exact"/>
        <w:ind w:right="851"/>
      </w:pPr>
    </w:p>
    <w:p w:rsidR="008C07BA" w:rsidRPr="002F737C" w:rsidRDefault="008C07BA" w:rsidP="008C07BA">
      <w:pPr>
        <w:spacing w:line="400" w:lineRule="atLeast"/>
      </w:pPr>
      <w:r w:rsidRPr="002F737C">
        <w:rPr>
          <w:rFonts w:hint="eastAsia"/>
        </w:rPr>
        <w:t xml:space="preserve">　（宛先）新潟市長</w:t>
      </w:r>
    </w:p>
    <w:p w:rsidR="008C07BA" w:rsidRPr="002F737C" w:rsidRDefault="008C07BA" w:rsidP="008C07BA">
      <w:pPr>
        <w:spacing w:line="240" w:lineRule="exact"/>
      </w:pPr>
    </w:p>
    <w:p w:rsidR="008C07BA" w:rsidRPr="002F737C" w:rsidRDefault="008C07BA" w:rsidP="008C07BA">
      <w:pPr>
        <w:spacing w:line="400" w:lineRule="atLeast"/>
        <w:jc w:val="right"/>
      </w:pPr>
      <w:r w:rsidRPr="002F737C">
        <w:rPr>
          <w:rFonts w:hint="eastAsia"/>
        </w:rPr>
        <w:t xml:space="preserve">申請代表者　　　　　　　　　　　　　　　</w:t>
      </w:r>
    </w:p>
    <w:p w:rsidR="008C07BA" w:rsidRPr="002F737C" w:rsidRDefault="008C07BA" w:rsidP="008C07BA">
      <w:pPr>
        <w:spacing w:line="400" w:lineRule="atLeast"/>
        <w:jc w:val="right"/>
      </w:pPr>
      <w:r w:rsidRPr="002F737C">
        <w:rPr>
          <w:rFonts w:hint="eastAsia"/>
          <w:spacing w:val="105"/>
        </w:rPr>
        <w:t>住</w:t>
      </w:r>
      <w:r w:rsidRPr="002F737C">
        <w:rPr>
          <w:rFonts w:hint="eastAsia"/>
        </w:rPr>
        <w:t xml:space="preserve">所　　　　　　　　　　　　　　　</w:t>
      </w:r>
    </w:p>
    <w:p w:rsidR="008C07BA" w:rsidRPr="002F737C" w:rsidRDefault="008C07BA" w:rsidP="008C07BA">
      <w:pPr>
        <w:spacing w:line="400" w:lineRule="atLeast"/>
        <w:jc w:val="right"/>
      </w:pPr>
      <w:r w:rsidRPr="002F737C">
        <w:t>(</w:t>
      </w:r>
      <w:r w:rsidRPr="002F737C">
        <w:rPr>
          <w:rFonts w:hint="eastAsia"/>
        </w:rPr>
        <w:t>フリガナ</w:t>
      </w:r>
      <w:r w:rsidRPr="002F737C">
        <w:t>)</w:t>
      </w:r>
      <w:r w:rsidRPr="002F737C">
        <w:rPr>
          <w:rFonts w:hint="eastAsia"/>
        </w:rPr>
        <w:t xml:space="preserve">　　　　　　　　　　　　　　</w:t>
      </w:r>
    </w:p>
    <w:p w:rsidR="008C07BA" w:rsidRPr="002F737C" w:rsidRDefault="008C07BA" w:rsidP="008C07BA">
      <w:pPr>
        <w:spacing w:line="400" w:lineRule="atLeast"/>
        <w:jc w:val="right"/>
      </w:pPr>
      <w:r w:rsidRPr="002F737C">
        <w:rPr>
          <w:rFonts w:hint="eastAsia"/>
          <w:spacing w:val="105"/>
        </w:rPr>
        <w:t>氏</w:t>
      </w:r>
      <w:r w:rsidRPr="002F737C">
        <w:rPr>
          <w:rFonts w:hint="eastAsia"/>
        </w:rPr>
        <w:t xml:space="preserve">名　　　　　　　　　　　　　印　</w:t>
      </w:r>
    </w:p>
    <w:p w:rsidR="008C07BA" w:rsidRPr="002F737C" w:rsidRDefault="008C07BA" w:rsidP="008C07BA">
      <w:pPr>
        <w:spacing w:line="400" w:lineRule="atLeast"/>
        <w:jc w:val="right"/>
      </w:pPr>
      <w:r w:rsidRPr="002F737C">
        <w:rPr>
          <w:rFonts w:hint="eastAsia"/>
          <w:spacing w:val="105"/>
        </w:rPr>
        <w:t>電</w:t>
      </w:r>
      <w:r w:rsidRPr="002F737C">
        <w:rPr>
          <w:rFonts w:hint="eastAsia"/>
        </w:rPr>
        <w:t xml:space="preserve">話　　　　　　　　　　　　　　　</w:t>
      </w:r>
    </w:p>
    <w:p w:rsidR="008C07BA" w:rsidRPr="002F737C" w:rsidRDefault="008C07BA" w:rsidP="008C07BA">
      <w:pPr>
        <w:spacing w:line="240" w:lineRule="exact"/>
      </w:pPr>
    </w:p>
    <w:p w:rsidR="008C07BA" w:rsidRPr="002F737C" w:rsidRDefault="008C07BA" w:rsidP="008C07BA">
      <w:r w:rsidRPr="002F737C">
        <w:rPr>
          <w:rFonts w:hint="eastAsia"/>
        </w:rPr>
        <w:t xml:space="preserve">　私所有の下記道路敷のある道路の復旧</w:t>
      </w:r>
      <w:r w:rsidRPr="002F737C">
        <w:t>(</w:t>
      </w:r>
      <w:r w:rsidRPr="002F737C">
        <w:rPr>
          <w:rFonts w:hint="eastAsia"/>
        </w:rPr>
        <w:t>私道災害復旧支援事業</w:t>
      </w:r>
      <w:r w:rsidRPr="002F737C">
        <w:t>)</w:t>
      </w:r>
      <w:r w:rsidRPr="002F737C">
        <w:rPr>
          <w:rFonts w:hint="eastAsia"/>
        </w:rPr>
        <w:t>について、下記のとおり代表者を選任し、施工されることに何ら異議なく承諾します。また、工事完了後の私道の維持管理は、引き続き、土地所有者等において行います。</w:t>
      </w:r>
    </w:p>
    <w:p w:rsidR="008C07BA" w:rsidRPr="002F737C" w:rsidRDefault="008C07BA" w:rsidP="008C07BA">
      <w:pPr>
        <w:ind w:firstLineChars="100" w:firstLine="213"/>
      </w:pPr>
      <w:r w:rsidRPr="002F737C">
        <w:rPr>
          <w:rFonts w:hint="eastAsia"/>
        </w:rPr>
        <w:t>なお、本件について当該私道</w:t>
      </w:r>
      <w:r w:rsidR="00E34238" w:rsidRPr="002F737C">
        <w:rPr>
          <w:rFonts w:hint="eastAsia"/>
        </w:rPr>
        <w:t>の</w:t>
      </w:r>
      <w:r w:rsidRPr="002F737C">
        <w:rPr>
          <w:rFonts w:hint="eastAsia"/>
        </w:rPr>
        <w:t>土地所有者又はその関係人から異議が出された場合においては、</w:t>
      </w:r>
      <w:r w:rsidR="00F17423" w:rsidRPr="002F737C">
        <w:rPr>
          <w:rFonts w:hint="eastAsia"/>
        </w:rPr>
        <w:t>以下</w:t>
      </w:r>
      <w:r w:rsidR="00E34238" w:rsidRPr="002F737C">
        <w:rPr>
          <w:rFonts w:hint="eastAsia"/>
        </w:rPr>
        <w:t>の</w:t>
      </w:r>
      <w:r w:rsidR="00F17423" w:rsidRPr="002F737C">
        <w:rPr>
          <w:rFonts w:hint="eastAsia"/>
        </w:rPr>
        <w:t>同意者間で</w:t>
      </w:r>
      <w:r w:rsidRPr="002F737C">
        <w:rPr>
          <w:rFonts w:hint="eastAsia"/>
        </w:rPr>
        <w:t>処理します。</w:t>
      </w:r>
    </w:p>
    <w:p w:rsidR="008C07BA" w:rsidRPr="002F737C" w:rsidRDefault="008C07BA" w:rsidP="008C07BA">
      <w:pPr>
        <w:spacing w:line="240" w:lineRule="exact"/>
      </w:pPr>
    </w:p>
    <w:p w:rsidR="008C07BA" w:rsidRPr="002F737C" w:rsidRDefault="008C07BA" w:rsidP="008C07BA">
      <w:pPr>
        <w:pStyle w:val="a7"/>
      </w:pPr>
      <w:r w:rsidRPr="002F737C">
        <w:rPr>
          <w:rFonts w:hint="eastAsia"/>
        </w:rPr>
        <w:t>記</w:t>
      </w:r>
    </w:p>
    <w:p w:rsidR="008C07BA" w:rsidRDefault="008C07BA" w:rsidP="008C07BA">
      <w:pPr>
        <w:spacing w:line="240" w:lineRule="exact"/>
      </w:pPr>
    </w:p>
    <w:p w:rsidR="008C07BA" w:rsidRPr="002F737C" w:rsidRDefault="00F17423" w:rsidP="008C07BA">
      <w:pPr>
        <w:spacing w:line="400" w:lineRule="atLeast"/>
      </w:pPr>
      <w:r w:rsidRPr="002F737C">
        <w:rPr>
          <w:rFonts w:hint="eastAsia"/>
        </w:rPr>
        <w:t>同意者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1134"/>
        <w:gridCol w:w="2268"/>
        <w:gridCol w:w="3603"/>
        <w:gridCol w:w="894"/>
      </w:tblGrid>
      <w:tr w:rsidR="002F737C" w:rsidRPr="002F737C" w:rsidTr="006530DD">
        <w:trPr>
          <w:trHeight w:val="413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07BA" w:rsidRPr="002F737C" w:rsidRDefault="008C07BA" w:rsidP="006530DD">
            <w:r w:rsidRPr="002F737C">
              <w:rPr>
                <w:rFonts w:hint="eastAsia"/>
                <w:spacing w:val="110"/>
                <w:fitText w:val="639" w:id="-1044601599"/>
              </w:rPr>
              <w:t>番</w:t>
            </w:r>
            <w:r w:rsidRPr="002F737C">
              <w:rPr>
                <w:rFonts w:hint="eastAsia"/>
                <w:fitText w:val="639" w:id="-1044601599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C07BA" w:rsidRPr="002F737C" w:rsidRDefault="008C07BA" w:rsidP="006530DD">
            <w:pPr>
              <w:jc w:val="center"/>
            </w:pPr>
            <w:r w:rsidRPr="002F737C">
              <w:rPr>
                <w:rFonts w:hint="eastAsia"/>
              </w:rPr>
              <w:t>代表者◎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Pr="002F737C" w:rsidRDefault="008C07BA" w:rsidP="006530DD">
            <w:pPr>
              <w:jc w:val="center"/>
            </w:pPr>
            <w:r w:rsidRPr="002F737C">
              <w:rPr>
                <w:rFonts w:hint="eastAsia"/>
              </w:rPr>
              <w:t>土地所有者　氏名</w:t>
            </w:r>
          </w:p>
        </w:tc>
        <w:tc>
          <w:tcPr>
            <w:tcW w:w="3603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Pr="002F737C" w:rsidRDefault="008C07BA" w:rsidP="006530DD">
            <w:pPr>
              <w:jc w:val="center"/>
              <w:rPr>
                <w:spacing w:val="32"/>
              </w:rPr>
            </w:pPr>
            <w:r w:rsidRPr="002F737C">
              <w:rPr>
                <w:rFonts w:hint="eastAsia"/>
              </w:rPr>
              <w:t>住所</w:t>
            </w:r>
          </w:p>
        </w:tc>
        <w:tc>
          <w:tcPr>
            <w:tcW w:w="894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Pr="002F737C" w:rsidRDefault="008C07BA" w:rsidP="006530DD">
            <w:pPr>
              <w:jc w:val="center"/>
            </w:pPr>
            <w:r w:rsidRPr="002F737C">
              <w:rPr>
                <w:rFonts w:hint="eastAsia"/>
              </w:rPr>
              <w:t>印</w:t>
            </w:r>
          </w:p>
        </w:tc>
      </w:tr>
      <w:tr w:rsidR="008C07BA" w:rsidTr="004644C3">
        <w:trPr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C07BA" w:rsidRPr="00941927" w:rsidRDefault="008C07BA" w:rsidP="004644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07BA" w:rsidRPr="00941927" w:rsidRDefault="008C07BA" w:rsidP="004644C3">
            <w:pPr>
              <w:jc w:val="center"/>
            </w:pPr>
            <w:r w:rsidRPr="00941927">
              <w:rPr>
                <w:rFonts w:hint="eastAsia"/>
              </w:rPr>
              <w:t>◎</w:t>
            </w: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36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8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  <w:p w:rsidR="008C07BA" w:rsidRDefault="008C07BA" w:rsidP="004644C3"/>
        </w:tc>
      </w:tr>
      <w:tr w:rsidR="008C07BA" w:rsidTr="004644C3">
        <w:trPr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36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8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6530DD"/>
          <w:p w:rsidR="008C07BA" w:rsidRDefault="008C07BA" w:rsidP="006530DD"/>
        </w:tc>
      </w:tr>
      <w:tr w:rsidR="008C07BA" w:rsidTr="004644C3">
        <w:trPr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36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8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6530DD"/>
          <w:p w:rsidR="008C07BA" w:rsidRDefault="008C07BA" w:rsidP="006530DD"/>
        </w:tc>
      </w:tr>
      <w:tr w:rsidR="008C07BA" w:rsidTr="004644C3">
        <w:trPr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36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8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6530DD"/>
          <w:p w:rsidR="008C07BA" w:rsidRDefault="008C07BA" w:rsidP="006530DD"/>
        </w:tc>
      </w:tr>
      <w:tr w:rsidR="008C07BA" w:rsidTr="004644C3">
        <w:trPr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36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8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6530DD"/>
          <w:p w:rsidR="008C07BA" w:rsidRDefault="008C07BA" w:rsidP="006530DD"/>
        </w:tc>
      </w:tr>
      <w:tr w:rsidR="008C07BA" w:rsidTr="004644C3">
        <w:trPr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36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8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6530DD"/>
          <w:p w:rsidR="008C07BA" w:rsidRDefault="008C07BA" w:rsidP="006530DD"/>
        </w:tc>
      </w:tr>
      <w:tr w:rsidR="008C07BA" w:rsidTr="004644C3">
        <w:trPr>
          <w:jc w:val="center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36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894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6530DD"/>
          <w:p w:rsidR="008C07BA" w:rsidRDefault="008C07BA" w:rsidP="006530DD"/>
        </w:tc>
      </w:tr>
      <w:tr w:rsidR="008C07BA" w:rsidTr="004644C3">
        <w:trPr>
          <w:jc w:val="center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8C07BA" w:rsidRDefault="008C07BA" w:rsidP="004644C3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360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4644C3"/>
        </w:tc>
        <w:tc>
          <w:tcPr>
            <w:tcW w:w="894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C07BA" w:rsidRDefault="008C07BA" w:rsidP="006530DD"/>
          <w:p w:rsidR="008C07BA" w:rsidRDefault="008C07BA" w:rsidP="006530DD"/>
        </w:tc>
      </w:tr>
    </w:tbl>
    <w:p w:rsidR="002E0599" w:rsidRDefault="008C07BA" w:rsidP="008C07BA">
      <w:pPr>
        <w:spacing w:line="400" w:lineRule="atLeast"/>
      </w:pPr>
      <w:r w:rsidRPr="00941927">
        <w:rPr>
          <w:rFonts w:hint="eastAsia"/>
        </w:rPr>
        <w:t>関係権利者が多い場合は、裏面に記載すること。　　　　　　　　　　　　　　　（１/２）</w:t>
      </w:r>
    </w:p>
    <w:p w:rsidR="002E0599" w:rsidRDefault="002E0599">
      <w:pPr>
        <w:widowControl/>
        <w:wordWrap/>
        <w:overflowPunct/>
        <w:autoSpaceDE/>
        <w:autoSpaceDN/>
        <w:adjustRightInd/>
        <w:jc w:val="left"/>
      </w:pPr>
      <w:r>
        <w:br w:type="page"/>
      </w:r>
    </w:p>
    <w:p w:rsidR="002E0599" w:rsidRDefault="002E0599" w:rsidP="002E0599">
      <w:pPr>
        <w:spacing w:line="400" w:lineRule="atLeast"/>
      </w:pPr>
      <w:r>
        <w:rPr>
          <w:rFonts w:hint="eastAsia"/>
        </w:rPr>
        <w:lastRenderedPageBreak/>
        <w:t>様式第2号(第8条関係)</w:t>
      </w:r>
    </w:p>
    <w:p w:rsidR="002E0599" w:rsidRDefault="002E0599" w:rsidP="002E0599">
      <w:pPr>
        <w:spacing w:line="240" w:lineRule="exact"/>
      </w:pPr>
    </w:p>
    <w:p w:rsidR="002E0599" w:rsidRDefault="002E0599" w:rsidP="002E0599">
      <w:pPr>
        <w:spacing w:line="400" w:lineRule="atLeast"/>
      </w:pPr>
      <w:r>
        <w:rPr>
          <w:rFonts w:hint="eastAsia"/>
        </w:rPr>
        <w:t>同意者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1134"/>
        <w:gridCol w:w="2268"/>
        <w:gridCol w:w="3603"/>
        <w:gridCol w:w="894"/>
      </w:tblGrid>
      <w:tr w:rsidR="002E0599" w:rsidTr="002E0599">
        <w:trPr>
          <w:trHeight w:val="413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99" w:rsidRDefault="002E0599">
            <w:pPr>
              <w:rPr>
                <w:kern w:val="2"/>
              </w:rPr>
            </w:pPr>
            <w:r w:rsidRPr="002E0599">
              <w:rPr>
                <w:rFonts w:hint="eastAsia"/>
                <w:spacing w:val="110"/>
                <w:kern w:val="2"/>
                <w:fitText w:val="639" w:id="-1040926208"/>
              </w:rPr>
              <w:t>番</w:t>
            </w:r>
            <w:r w:rsidRPr="002E0599">
              <w:rPr>
                <w:rFonts w:hint="eastAsia"/>
                <w:kern w:val="2"/>
                <w:fitText w:val="639" w:id="-1040926208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99" w:rsidRDefault="002E059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代表者◎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99" w:rsidRDefault="002E059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土地所有者　氏名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99" w:rsidRDefault="002E0599">
            <w:pPr>
              <w:jc w:val="center"/>
              <w:rPr>
                <w:spacing w:val="32"/>
                <w:kern w:val="2"/>
              </w:rPr>
            </w:pPr>
            <w:r>
              <w:rPr>
                <w:rFonts w:hint="eastAsia"/>
                <w:kern w:val="2"/>
              </w:rPr>
              <w:t>住所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0599" w:rsidRDefault="002E059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印</w:t>
            </w: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color w:val="FF000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  <w:tr w:rsidR="002E0599" w:rsidTr="002E0599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jc w:val="center"/>
              <w:rPr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599" w:rsidRDefault="002E0599">
            <w:pPr>
              <w:rPr>
                <w:kern w:val="2"/>
              </w:rPr>
            </w:pPr>
          </w:p>
          <w:p w:rsidR="002E0599" w:rsidRDefault="002E0599">
            <w:pPr>
              <w:rPr>
                <w:kern w:val="2"/>
              </w:rPr>
            </w:pPr>
          </w:p>
        </w:tc>
      </w:tr>
    </w:tbl>
    <w:p w:rsidR="002E0599" w:rsidRDefault="002E0599" w:rsidP="002E0599">
      <w:pPr>
        <w:spacing w:line="400" w:lineRule="atLeast"/>
        <w:jc w:val="right"/>
      </w:pPr>
      <w:r>
        <w:rPr>
          <w:rFonts w:hint="eastAsia"/>
        </w:rPr>
        <w:t>（２/２）</w:t>
      </w:r>
    </w:p>
    <w:p w:rsidR="002E0599" w:rsidRDefault="002E0599" w:rsidP="002E0599"/>
    <w:p w:rsidR="00A02B97" w:rsidRDefault="00A02B97" w:rsidP="008C07BA">
      <w:pPr>
        <w:spacing w:line="400" w:lineRule="atLeast"/>
      </w:pPr>
    </w:p>
    <w:sectPr w:rsidR="00A02B97" w:rsidSect="00C26365">
      <w:headerReference w:type="even" r:id="rId6"/>
      <w:footerReference w:type="default" r:id="rId7"/>
      <w:headerReference w:type="first" r:id="rId8"/>
      <w:pgSz w:w="11906" w:h="16838" w:code="9"/>
      <w:pgMar w:top="1701" w:right="1701" w:bottom="567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1F7" w:rsidRDefault="000111F7">
      <w:r>
        <w:separator/>
      </w:r>
    </w:p>
  </w:endnote>
  <w:endnote w:type="continuationSeparator" w:id="0">
    <w:p w:rsidR="000111F7" w:rsidRDefault="0001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20" w:rsidRDefault="00337F63">
    <w:pPr>
      <w:pStyle w:val="a5"/>
      <w:jc w:val="center"/>
    </w:pPr>
  </w:p>
  <w:p w:rsidR="00E96E20" w:rsidRDefault="00337F6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1F7" w:rsidRDefault="000111F7">
      <w:r>
        <w:separator/>
      </w:r>
    </w:p>
  </w:footnote>
  <w:footnote w:type="continuationSeparator" w:id="0">
    <w:p w:rsidR="000111F7" w:rsidRDefault="0001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20" w:rsidRDefault="008C07BA" w:rsidP="003D268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熊本市私道復旧助金交付要綱《様式第１号～第１３号》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20" w:rsidRDefault="008C07B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熊本市私道復旧助金交付要綱《様式第１号～第１３号》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BA"/>
    <w:rsid w:val="000111F7"/>
    <w:rsid w:val="002E0599"/>
    <w:rsid w:val="002F737C"/>
    <w:rsid w:val="00337F63"/>
    <w:rsid w:val="004501F7"/>
    <w:rsid w:val="004644C3"/>
    <w:rsid w:val="00516200"/>
    <w:rsid w:val="008C07BA"/>
    <w:rsid w:val="00A02B97"/>
    <w:rsid w:val="00E34238"/>
    <w:rsid w:val="00EB49B6"/>
    <w:rsid w:val="00EE438C"/>
    <w:rsid w:val="00F17423"/>
    <w:rsid w:val="00F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DB2009-FF1B-4BF5-B79E-8773067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B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C0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07BA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8C0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7BA"/>
    <w:rPr>
      <w:rFonts w:ascii="ＭＳ 明朝" w:eastAsia="ＭＳ 明朝" w:hAnsi="Century" w:cs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rsid w:val="008C07BA"/>
    <w:pPr>
      <w:jc w:val="center"/>
    </w:pPr>
  </w:style>
  <w:style w:type="character" w:customStyle="1" w:styleId="a8">
    <w:name w:val="記 (文字)"/>
    <w:basedOn w:val="a0"/>
    <w:link w:val="a7"/>
    <w:uiPriority w:val="99"/>
    <w:rsid w:val="008C07BA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様式第2号（承諾書）</dc:title>
  <dc:subject/>
  <dc:creator/>
  <cp:keywords/>
  <dc:description/>
  <cp:lastModifiedBy>山谷　啓晃</cp:lastModifiedBy>
  <cp:revision>11</cp:revision>
  <dcterms:created xsi:type="dcterms:W3CDTF">2024-01-23T09:37:00Z</dcterms:created>
  <dcterms:modified xsi:type="dcterms:W3CDTF">2024-01-31T00:51:00Z</dcterms:modified>
</cp:coreProperties>
</file>