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AA" w:rsidRDefault="005A5CAA" w:rsidP="00E515A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2F7C39">
        <w:rPr>
          <w:rFonts w:hint="eastAsia"/>
          <w:sz w:val="24"/>
          <w:szCs w:val="24"/>
        </w:rPr>
        <w:t>７</w:t>
      </w:r>
      <w:r w:rsidR="00E515AA">
        <w:rPr>
          <w:rFonts w:hint="eastAsia"/>
          <w:sz w:val="24"/>
          <w:szCs w:val="24"/>
        </w:rPr>
        <w:t>号</w:t>
      </w:r>
    </w:p>
    <w:p w:rsidR="00E515AA" w:rsidRDefault="00DB71C1" w:rsidP="00E515A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828"/>
        <w:gridCol w:w="3600"/>
        <w:gridCol w:w="10620"/>
      </w:tblGrid>
      <w:tr w:rsidR="00E515AA" w:rsidTr="00EE3B18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5AA" w:rsidRDefault="00E515AA" w:rsidP="008779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9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AA" w:rsidRDefault="00E515AA">
            <w:pPr>
              <w:rPr>
                <w:sz w:val="24"/>
                <w:szCs w:val="24"/>
              </w:rPr>
            </w:pPr>
          </w:p>
        </w:tc>
      </w:tr>
      <w:tr w:rsidR="00E515AA" w:rsidTr="00EE3B18">
        <w:trPr>
          <w:trHeight w:val="5245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5A5C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（１）営業日、営業</w:t>
            </w:r>
            <w:r w:rsidR="00E515AA">
              <w:rPr>
                <w:rFonts w:hint="eastAsia"/>
                <w:sz w:val="24"/>
                <w:szCs w:val="24"/>
              </w:rPr>
              <w:t>時間、定休日等</w:t>
            </w:r>
          </w:p>
        </w:tc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E51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（２）事業の実施体制</w:t>
            </w:r>
            <w:r w:rsidR="005A5CAA">
              <w:rPr>
                <w:rFonts w:hint="eastAsia"/>
                <w:sz w:val="24"/>
                <w:szCs w:val="24"/>
              </w:rPr>
              <w:t>・人員配置</w:t>
            </w:r>
            <w:r w:rsidR="008B634E" w:rsidRPr="000E2130">
              <w:rPr>
                <w:rFonts w:hint="eastAsia"/>
                <w:sz w:val="24"/>
                <w:szCs w:val="24"/>
              </w:rPr>
              <w:t>（安全管理・緊急時の対応も含む）</w:t>
            </w:r>
            <w:bookmarkStart w:id="0" w:name="_GoBack"/>
            <w:bookmarkEnd w:id="0"/>
          </w:p>
        </w:tc>
      </w:tr>
      <w:tr w:rsidR="00E515AA" w:rsidTr="00EE3B18">
        <w:trPr>
          <w:trHeight w:val="6844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E51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（３）広報計画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5AA" w:rsidRDefault="00E51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（４）中長期的な管理運営の考え方</w:t>
            </w:r>
          </w:p>
        </w:tc>
      </w:tr>
    </w:tbl>
    <w:p w:rsidR="00B565E1" w:rsidRDefault="00B565E1"/>
    <w:sectPr w:rsidR="00B565E1" w:rsidSect="00EE3B18">
      <w:pgSz w:w="23814" w:h="16840" w:orient="landscape" w:code="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B6" w:rsidRDefault="00BD5CB6" w:rsidP="00877997">
      <w:r>
        <w:separator/>
      </w:r>
    </w:p>
  </w:endnote>
  <w:endnote w:type="continuationSeparator" w:id="0">
    <w:p w:rsidR="00BD5CB6" w:rsidRDefault="00BD5CB6" w:rsidP="0087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B6" w:rsidRDefault="00BD5CB6" w:rsidP="00877997">
      <w:r>
        <w:separator/>
      </w:r>
    </w:p>
  </w:footnote>
  <w:footnote w:type="continuationSeparator" w:id="0">
    <w:p w:rsidR="00BD5CB6" w:rsidRDefault="00BD5CB6" w:rsidP="0087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6C"/>
    <w:rsid w:val="002D126C"/>
    <w:rsid w:val="002F7C39"/>
    <w:rsid w:val="00395F46"/>
    <w:rsid w:val="005A5CAA"/>
    <w:rsid w:val="00877997"/>
    <w:rsid w:val="008B634E"/>
    <w:rsid w:val="00A750D9"/>
    <w:rsid w:val="00AC491B"/>
    <w:rsid w:val="00B565E1"/>
    <w:rsid w:val="00BD5CB6"/>
    <w:rsid w:val="00C513AB"/>
    <w:rsid w:val="00DB71C1"/>
    <w:rsid w:val="00E515AA"/>
    <w:rsid w:val="00EE3B18"/>
    <w:rsid w:val="00F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2BC4AD-42E0-46DE-8DAE-D54F506C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A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AA"/>
    <w:rPr>
      <w:rFonts w:ascii="ＭＳ 明朝" w:eastAsia="ＭＳ 明朝" w:hAnsi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997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877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99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山田　和則</cp:lastModifiedBy>
  <cp:revision>10</cp:revision>
  <dcterms:created xsi:type="dcterms:W3CDTF">2018-11-29T10:35:00Z</dcterms:created>
  <dcterms:modified xsi:type="dcterms:W3CDTF">2023-01-25T09:34:00Z</dcterms:modified>
</cp:coreProperties>
</file>