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60" w:rsidRDefault="003435E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別記様式第八（第五十四条第六項関係）</w:t>
      </w: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3435E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誓 約 書</w:t>
      </w: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3435E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年　　月　　日</w:t>
      </w:r>
    </w:p>
    <w:p w:rsidR="00DC0360" w:rsidRDefault="00DC036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C0360" w:rsidRDefault="000A04C1" w:rsidP="0088716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3435E6">
      <w:pPr>
        <w:ind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（ふりがな）</w:t>
      </w:r>
    </w:p>
    <w:p w:rsidR="00DC0360" w:rsidRDefault="003435E6">
      <w:pPr>
        <w:ind w:left="579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氏　　　　名 （法人その他の団体にあっては、名称及び代表者の氏名を記載すること。）</w:t>
      </w: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34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7620" distL="0" distR="7620" simplePos="0" relativeHeight="5" behindDoc="0" locked="0" layoutInCell="0" allowOverlap="1" wp14:anchorId="077C9A27">
                <wp:simplePos x="0" y="0"/>
                <wp:positionH relativeFrom="column">
                  <wp:posOffset>2272665</wp:posOffset>
                </wp:positionH>
                <wp:positionV relativeFrom="paragraph">
                  <wp:posOffset>80645</wp:posOffset>
                </wp:positionV>
                <wp:extent cx="3192780" cy="525780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40" cy="52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C0360" w:rsidRDefault="003435E6">
                            <w:pPr>
                              <w:pStyle w:val="ad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第112条第３項</w:t>
                            </w:r>
                          </w:p>
                          <w:p w:rsidR="00DC0360" w:rsidRDefault="003435E6">
                            <w:pPr>
                              <w:pStyle w:val="ad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第118条第２項において準用する第112条第３項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f" o:allowincell="f" style="position:absolute;margin-left:178.95pt;margin-top:6.35pt;width:251.35pt;height:41.35pt;mso-wrap-style:square;v-text-anchor:top" wp14:anchorId="077C9A27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19"/>
                        <w:rPr>
                          <w:rFonts w:ascii="ＭＳ 明朝" w:hAnsi="ＭＳ 明朝" w:eastAsia="ＭＳ 明朝"/>
                        </w:rPr>
                      </w:pPr>
                      <w:r>
                        <w:rPr>
                          <w:rFonts w:ascii="ＭＳ 明朝" w:hAnsi="ＭＳ 明朝" w:eastAsia="ＭＳ 明朝"/>
                        </w:rPr>
                        <w:t>第</w:t>
                      </w:r>
                      <w:r>
                        <w:rPr>
                          <w:rFonts w:eastAsia="ＭＳ 明朝" w:ascii="ＭＳ 明朝" w:hAnsi="ＭＳ 明朝"/>
                        </w:rPr>
                        <w:t>112</w:t>
                      </w:r>
                      <w:r>
                        <w:rPr>
                          <w:rFonts w:ascii="ＭＳ 明朝" w:hAnsi="ＭＳ 明朝" w:eastAsia="ＭＳ 明朝"/>
                        </w:rPr>
                        <w:t>条第３項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 w:eastAsia="ＭＳ 明朝"/>
                        </w:rPr>
                      </w:pPr>
                      <w:r>
                        <w:rPr>
                          <w:rFonts w:ascii="ＭＳ 明朝" w:hAnsi="ＭＳ 明朝" w:eastAsia="ＭＳ 明朝"/>
                        </w:rPr>
                        <w:t>第</w:t>
                      </w:r>
                      <w:r>
                        <w:rPr>
                          <w:rFonts w:eastAsia="ＭＳ 明朝" w:ascii="ＭＳ 明朝" w:hAnsi="ＭＳ 明朝"/>
                        </w:rPr>
                        <w:t>118</w:t>
                      </w:r>
                      <w:r>
                        <w:rPr>
                          <w:rFonts w:ascii="ＭＳ 明朝" w:hAnsi="ＭＳ 明朝" w:eastAsia="ＭＳ 明朝"/>
                        </w:rPr>
                        <w:t>条第２項において準用する第</w:t>
                      </w:r>
                      <w:r>
                        <w:rPr>
                          <w:rFonts w:eastAsia="ＭＳ 明朝" w:ascii="ＭＳ 明朝" w:hAnsi="ＭＳ 明朝"/>
                        </w:rPr>
                        <w:t>112</w:t>
                      </w:r>
                      <w:r>
                        <w:rPr>
                          <w:rFonts w:ascii="ＭＳ 明朝" w:hAnsi="ＭＳ 明朝" w:eastAsia="ＭＳ 明朝"/>
                        </w:rPr>
                        <w:t>条第３項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DC0360" w:rsidRDefault="003435E6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個人情報の保護に関する法律</w:t>
      </w:r>
    </w:p>
    <w:p w:rsidR="00DC0360" w:rsidRDefault="00DC0360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DC0360" w:rsidRDefault="0034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の規定により提案する者（及びその役員）が、同法第113条各号に該当しないことを誓約します。</w:t>
      </w: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DC0360">
      <w:pPr>
        <w:rPr>
          <w:rFonts w:ascii="ＭＳ 明朝" w:eastAsia="ＭＳ 明朝" w:hAnsi="ＭＳ 明朝"/>
          <w:sz w:val="24"/>
          <w:szCs w:val="24"/>
        </w:rPr>
      </w:pPr>
    </w:p>
    <w:p w:rsidR="00DC0360" w:rsidRDefault="0034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記載要領</w:t>
      </w:r>
    </w:p>
    <w:p w:rsidR="00DC0360" w:rsidRDefault="0034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１．不要な文字は、抹消すること。</w:t>
      </w:r>
    </w:p>
    <w:p w:rsidR="00DC0360" w:rsidRDefault="003435E6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２．役員とは、取締役、執行役、業務執行役員、監査役、理事及び監事又はこれらに準ずるものをいう。</w:t>
      </w:r>
    </w:p>
    <w:p w:rsidR="00DC0360" w:rsidRDefault="0034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３．用紙の大きさは、日本産業規格Ａ４とすること。</w:t>
      </w:r>
    </w:p>
    <w:sectPr w:rsidR="00DC0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67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13" w:rsidRDefault="003435E6">
      <w:r>
        <w:separator/>
      </w:r>
    </w:p>
  </w:endnote>
  <w:endnote w:type="continuationSeparator" w:id="0">
    <w:p w:rsidR="006C6413" w:rsidRDefault="0034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85" w:rsidRDefault="00635E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85" w:rsidRDefault="00635E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85" w:rsidRDefault="00635E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13" w:rsidRDefault="003435E6">
      <w:r>
        <w:separator/>
      </w:r>
    </w:p>
  </w:footnote>
  <w:footnote w:type="continuationSeparator" w:id="0">
    <w:p w:rsidR="006C6413" w:rsidRDefault="0034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85" w:rsidRDefault="00635E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85" w:rsidRDefault="00635E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85" w:rsidRDefault="00635E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60"/>
    <w:rsid w:val="000A04C1"/>
    <w:rsid w:val="003435E6"/>
    <w:rsid w:val="00635E85"/>
    <w:rsid w:val="006C6413"/>
    <w:rsid w:val="0088716F"/>
    <w:rsid w:val="00D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F5DF7"/>
  </w:style>
  <w:style w:type="character" w:customStyle="1" w:styleId="a5">
    <w:name w:val="フッター (文字)"/>
    <w:basedOn w:val="a0"/>
    <w:link w:val="a6"/>
    <w:uiPriority w:val="99"/>
    <w:qFormat/>
    <w:rsid w:val="003F5DF7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F5DF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F5DF7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paragraph" w:styleId="ae">
    <w:name w:val="Balloon Text"/>
    <w:basedOn w:val="a"/>
    <w:link w:val="af"/>
    <w:uiPriority w:val="99"/>
    <w:semiHidden/>
    <w:unhideWhenUsed/>
    <w:rsid w:val="0034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43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2024-01-23T06:54:00Z</dcterms:created>
  <dcterms:modified xsi:type="dcterms:W3CDTF">2024-01-23T06:54:00Z</dcterms:modified>
</cp:coreProperties>
</file>